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74" w:rsidRDefault="000F7E74" w:rsidP="000F7E74">
      <w:pPr>
        <w:jc w:val="center"/>
        <w:rPr>
          <w:sz w:val="28"/>
          <w:szCs w:val="28"/>
        </w:rPr>
      </w:pPr>
      <w:bookmarkStart w:id="0" w:name="_GoBack"/>
      <w:bookmarkEnd w:id="0"/>
    </w:p>
    <w:p w:rsidR="000F7E74" w:rsidRDefault="000F7E74" w:rsidP="000F7E74">
      <w:pPr>
        <w:jc w:val="center"/>
        <w:rPr>
          <w:sz w:val="28"/>
          <w:szCs w:val="28"/>
        </w:rPr>
      </w:pPr>
    </w:p>
    <w:p w:rsidR="000F7E74" w:rsidRPr="00255A78" w:rsidRDefault="000F7E74" w:rsidP="000F7E74">
      <w:pPr>
        <w:jc w:val="center"/>
        <w:rPr>
          <w:b/>
          <w:i/>
          <w:sz w:val="28"/>
          <w:szCs w:val="28"/>
        </w:rPr>
      </w:pPr>
      <w:r w:rsidRPr="00255A78">
        <w:rPr>
          <w:b/>
          <w:i/>
          <w:sz w:val="28"/>
          <w:szCs w:val="28"/>
        </w:rPr>
        <w:t xml:space="preserve">Информация об оценке эффективности налоговых льгот, предоставленных решениями Батайской городской Думы, </w:t>
      </w:r>
    </w:p>
    <w:p w:rsidR="00F6089F" w:rsidRPr="00255A78" w:rsidRDefault="000F7E74" w:rsidP="000F7E74">
      <w:pPr>
        <w:jc w:val="center"/>
        <w:rPr>
          <w:b/>
          <w:i/>
          <w:sz w:val="28"/>
          <w:szCs w:val="28"/>
        </w:rPr>
      </w:pPr>
      <w:r w:rsidRPr="00255A78">
        <w:rPr>
          <w:b/>
          <w:i/>
          <w:sz w:val="28"/>
          <w:szCs w:val="28"/>
        </w:rPr>
        <w:t>за 201</w:t>
      </w:r>
      <w:r w:rsidR="008B0DE5">
        <w:rPr>
          <w:b/>
          <w:i/>
          <w:sz w:val="28"/>
          <w:szCs w:val="28"/>
        </w:rPr>
        <w:t>8</w:t>
      </w:r>
      <w:r w:rsidRPr="00255A78">
        <w:rPr>
          <w:b/>
          <w:i/>
          <w:sz w:val="28"/>
          <w:szCs w:val="28"/>
        </w:rPr>
        <w:t xml:space="preserve"> год </w:t>
      </w:r>
    </w:p>
    <w:p w:rsidR="000F7E74" w:rsidRPr="00255A78" w:rsidRDefault="000F7E74" w:rsidP="000F7E74">
      <w:pPr>
        <w:jc w:val="center"/>
        <w:rPr>
          <w:b/>
          <w:i/>
          <w:sz w:val="28"/>
          <w:szCs w:val="28"/>
        </w:rPr>
      </w:pPr>
    </w:p>
    <w:p w:rsidR="000F7E74" w:rsidRDefault="000F7E74" w:rsidP="000F7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города Батайска </w:t>
      </w:r>
      <w:proofErr w:type="gramStart"/>
      <w:r>
        <w:rPr>
          <w:sz w:val="28"/>
          <w:szCs w:val="28"/>
        </w:rPr>
        <w:t>от  28.08.2011</w:t>
      </w:r>
      <w:proofErr w:type="gramEnd"/>
      <w:r>
        <w:rPr>
          <w:sz w:val="28"/>
          <w:szCs w:val="28"/>
        </w:rPr>
        <w:t xml:space="preserve"> № 1450 «О порядке оценки обоснованности и эффективности налоговых льгот, установленных решениями Батайской городской Думы» на рассмотрение Коллегии Администрации города Батайска выносится информация</w:t>
      </w:r>
      <w:r w:rsidRPr="000F7E74">
        <w:rPr>
          <w:sz w:val="28"/>
          <w:szCs w:val="28"/>
        </w:rPr>
        <w:t xml:space="preserve"> об оценке эффективности налоговых льгот, предоставленных решениями Батайской городской Думы</w:t>
      </w:r>
      <w:r w:rsidR="007C6AEA">
        <w:rPr>
          <w:sz w:val="28"/>
          <w:szCs w:val="28"/>
        </w:rPr>
        <w:t>, за 20</w:t>
      </w:r>
      <w:r w:rsidR="008B0DE5">
        <w:rPr>
          <w:sz w:val="28"/>
          <w:szCs w:val="28"/>
        </w:rPr>
        <w:t>18</w:t>
      </w:r>
      <w:r w:rsidR="007C6AEA">
        <w:rPr>
          <w:sz w:val="28"/>
          <w:szCs w:val="28"/>
        </w:rPr>
        <w:t xml:space="preserve"> год.</w:t>
      </w:r>
    </w:p>
    <w:p w:rsidR="007C6AEA" w:rsidRPr="00FD0BDA" w:rsidRDefault="007C6AEA" w:rsidP="000F7E7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FD0BDA">
        <w:rPr>
          <w:b/>
          <w:sz w:val="28"/>
          <w:szCs w:val="28"/>
          <w:u w:val="single"/>
        </w:rPr>
        <w:t>Земельный налог</w:t>
      </w:r>
    </w:p>
    <w:p w:rsidR="007C6AEA" w:rsidRDefault="00255A78" w:rsidP="000F7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AEA" w:rsidRPr="007C6AEA">
        <w:rPr>
          <w:sz w:val="28"/>
          <w:szCs w:val="28"/>
        </w:rPr>
        <w:t>В</w:t>
      </w:r>
      <w:r w:rsidR="008B0DE5">
        <w:rPr>
          <w:sz w:val="28"/>
          <w:szCs w:val="28"/>
        </w:rPr>
        <w:t xml:space="preserve"> 2018 году в</w:t>
      </w:r>
      <w:r w:rsidR="007C6AEA" w:rsidRPr="007C6AEA">
        <w:rPr>
          <w:sz w:val="28"/>
          <w:szCs w:val="28"/>
        </w:rPr>
        <w:t xml:space="preserve"> городе Батайске</w:t>
      </w:r>
      <w:r w:rsidR="007C6AEA">
        <w:rPr>
          <w:sz w:val="28"/>
          <w:szCs w:val="28"/>
        </w:rPr>
        <w:t xml:space="preserve"> полностью освобождены от уплаты налога на землю:</w:t>
      </w:r>
    </w:p>
    <w:p w:rsidR="007C6AEA" w:rsidRDefault="007C6AEA" w:rsidP="000F7E74">
      <w:pPr>
        <w:jc w:val="both"/>
        <w:rPr>
          <w:sz w:val="28"/>
          <w:szCs w:val="28"/>
        </w:rPr>
      </w:pPr>
      <w:r>
        <w:rPr>
          <w:sz w:val="28"/>
          <w:szCs w:val="28"/>
        </w:rPr>
        <w:t>- Герои Советского Союза, Герои Российской Федерации, Герои Социалистического труда, Полные кавалеры орденов Славы, Трудовой Славы,</w:t>
      </w:r>
    </w:p>
    <w:p w:rsidR="007C6AEA" w:rsidRDefault="007C6AEA" w:rsidP="000F7E74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лица, которые имеют 1 и 2 группу инвалидности,</w:t>
      </w:r>
    </w:p>
    <w:p w:rsidR="007C6AEA" w:rsidRDefault="007C6AEA" w:rsidP="000F7E7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ВОВ,</w:t>
      </w:r>
    </w:p>
    <w:p w:rsidR="007C6AEA" w:rsidRDefault="007C6AEA" w:rsidP="000F7E74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чернобыльцы,</w:t>
      </w:r>
    </w:p>
    <w:p w:rsidR="002241D8" w:rsidRDefault="007C6AEA" w:rsidP="000F7E74">
      <w:pPr>
        <w:jc w:val="both"/>
        <w:rPr>
          <w:sz w:val="28"/>
          <w:szCs w:val="28"/>
        </w:rPr>
      </w:pPr>
      <w:r>
        <w:rPr>
          <w:sz w:val="28"/>
          <w:szCs w:val="28"/>
        </w:rPr>
        <w:t>- многодетные</w:t>
      </w:r>
      <w:r w:rsidR="00C87542">
        <w:rPr>
          <w:sz w:val="28"/>
          <w:szCs w:val="28"/>
        </w:rPr>
        <w:t>.</w:t>
      </w:r>
    </w:p>
    <w:p w:rsidR="002241D8" w:rsidRDefault="002241D8" w:rsidP="000F7E74">
      <w:pPr>
        <w:jc w:val="both"/>
        <w:rPr>
          <w:sz w:val="28"/>
          <w:szCs w:val="28"/>
        </w:rPr>
      </w:pPr>
      <w:r>
        <w:rPr>
          <w:sz w:val="28"/>
          <w:szCs w:val="28"/>
        </w:rPr>
        <w:t>Льготу в размере 50 % имеют:</w:t>
      </w:r>
    </w:p>
    <w:p w:rsidR="002241D8" w:rsidRDefault="002241D8" w:rsidP="000F7E74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пенсионеры,</w:t>
      </w:r>
    </w:p>
    <w:p w:rsidR="00BE0D7E" w:rsidRDefault="002241D8" w:rsidP="000F7E74">
      <w:pPr>
        <w:jc w:val="both"/>
        <w:rPr>
          <w:sz w:val="28"/>
          <w:szCs w:val="28"/>
        </w:rPr>
      </w:pPr>
      <w:r>
        <w:rPr>
          <w:sz w:val="28"/>
          <w:szCs w:val="28"/>
        </w:rPr>
        <w:t>-лица, земельные участки которых признаны подтопляемыми</w:t>
      </w:r>
      <w:r w:rsidR="00BE0D7E">
        <w:rPr>
          <w:sz w:val="28"/>
          <w:szCs w:val="28"/>
        </w:rPr>
        <w:t>,</w:t>
      </w:r>
    </w:p>
    <w:p w:rsidR="002241D8" w:rsidRDefault="00BE0D7E" w:rsidP="000F7E74">
      <w:pPr>
        <w:jc w:val="both"/>
        <w:rPr>
          <w:sz w:val="28"/>
          <w:szCs w:val="28"/>
        </w:rPr>
      </w:pPr>
      <w:r>
        <w:rPr>
          <w:sz w:val="28"/>
          <w:szCs w:val="28"/>
        </w:rPr>
        <w:t>- семьи, имеющие в составе детей-инвалидов</w:t>
      </w:r>
      <w:r w:rsidR="002241D8">
        <w:rPr>
          <w:sz w:val="28"/>
          <w:szCs w:val="28"/>
        </w:rPr>
        <w:t>.</w:t>
      </w:r>
    </w:p>
    <w:p w:rsidR="002241D8" w:rsidRDefault="009561AA" w:rsidP="000F7E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41D8">
        <w:rPr>
          <w:sz w:val="28"/>
          <w:szCs w:val="28"/>
        </w:rPr>
        <w:t xml:space="preserve">В результате предоставления указанных льгот </w:t>
      </w:r>
      <w:r w:rsidR="007C393A">
        <w:rPr>
          <w:sz w:val="28"/>
          <w:szCs w:val="28"/>
        </w:rPr>
        <w:t>за</w:t>
      </w:r>
      <w:r w:rsidR="002241D8">
        <w:rPr>
          <w:sz w:val="28"/>
          <w:szCs w:val="28"/>
        </w:rPr>
        <w:t xml:space="preserve"> 201</w:t>
      </w:r>
      <w:r w:rsidR="008B0DE5">
        <w:rPr>
          <w:sz w:val="28"/>
          <w:szCs w:val="28"/>
        </w:rPr>
        <w:t>8</w:t>
      </w:r>
      <w:r w:rsidR="002241D8">
        <w:rPr>
          <w:sz w:val="28"/>
          <w:szCs w:val="28"/>
        </w:rPr>
        <w:t xml:space="preserve"> год местный бюджет недополучил </w:t>
      </w:r>
      <w:r w:rsidR="008B0DE5">
        <w:rPr>
          <w:b/>
          <w:sz w:val="28"/>
          <w:szCs w:val="28"/>
        </w:rPr>
        <w:t>3438</w:t>
      </w:r>
      <w:r w:rsidR="002241D8" w:rsidRPr="002241D8">
        <w:rPr>
          <w:b/>
          <w:sz w:val="28"/>
          <w:szCs w:val="28"/>
        </w:rPr>
        <w:t xml:space="preserve"> тыс.рублей</w:t>
      </w:r>
      <w:r w:rsidR="002241D8">
        <w:rPr>
          <w:b/>
          <w:sz w:val="28"/>
          <w:szCs w:val="28"/>
        </w:rPr>
        <w:t>.</w:t>
      </w:r>
    </w:p>
    <w:p w:rsidR="007C6AEA" w:rsidRDefault="009561AA" w:rsidP="000F7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41D8" w:rsidRPr="002241D8">
        <w:rPr>
          <w:sz w:val="28"/>
          <w:szCs w:val="28"/>
        </w:rPr>
        <w:t>Кроме того, для жителей города – владельцев земельных участков, занятых жилищным фондом</w:t>
      </w:r>
      <w:r w:rsidR="002241D8">
        <w:rPr>
          <w:sz w:val="28"/>
          <w:szCs w:val="28"/>
        </w:rPr>
        <w:t xml:space="preserve">, снижена ставка земельного налога с 0,3 % до 0,2%, в результате чего местный бюджет недополучил </w:t>
      </w:r>
      <w:r w:rsidR="008B0DE5">
        <w:rPr>
          <w:b/>
          <w:sz w:val="28"/>
          <w:szCs w:val="28"/>
        </w:rPr>
        <w:t>14738,5</w:t>
      </w:r>
      <w:r w:rsidR="002241D8" w:rsidRPr="00FD0BDA">
        <w:rPr>
          <w:b/>
          <w:sz w:val="28"/>
          <w:szCs w:val="28"/>
        </w:rPr>
        <w:t xml:space="preserve"> тыс.рублей</w:t>
      </w:r>
      <w:r w:rsidR="00FD0BDA">
        <w:rPr>
          <w:sz w:val="28"/>
          <w:szCs w:val="28"/>
        </w:rPr>
        <w:t>.</w:t>
      </w:r>
    </w:p>
    <w:p w:rsidR="00FD0BDA" w:rsidRDefault="00FD0BDA" w:rsidP="00667363">
      <w:pPr>
        <w:tabs>
          <w:tab w:val="left" w:pos="5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7363">
        <w:rPr>
          <w:b/>
          <w:sz w:val="28"/>
          <w:szCs w:val="28"/>
          <w:u w:val="single"/>
        </w:rPr>
        <w:t>Налог на имущество физических лиц</w:t>
      </w:r>
    </w:p>
    <w:p w:rsidR="00D9562D" w:rsidRPr="001835AE" w:rsidRDefault="00C87542" w:rsidP="00667363">
      <w:pPr>
        <w:tabs>
          <w:tab w:val="left" w:pos="58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7363">
        <w:rPr>
          <w:sz w:val="28"/>
          <w:szCs w:val="28"/>
        </w:rPr>
        <w:t>По налогу на имущество физических лиц федеральным законодательством установлен исчерпывающий перечень льготников (</w:t>
      </w:r>
      <w:r w:rsidR="00D9562D">
        <w:rPr>
          <w:sz w:val="28"/>
          <w:szCs w:val="28"/>
        </w:rPr>
        <w:t xml:space="preserve">инвалиды, пенсионеры, военнослужащие, чернобыльцы), на местном уровне </w:t>
      </w:r>
      <w:r w:rsidR="006A1A59">
        <w:rPr>
          <w:sz w:val="28"/>
          <w:szCs w:val="28"/>
        </w:rPr>
        <w:t xml:space="preserve">установлена </w:t>
      </w:r>
      <w:proofErr w:type="gramStart"/>
      <w:r w:rsidR="00D9562D">
        <w:rPr>
          <w:sz w:val="28"/>
          <w:szCs w:val="28"/>
        </w:rPr>
        <w:t>дополнительн</w:t>
      </w:r>
      <w:r w:rsidR="006A1A59">
        <w:rPr>
          <w:sz w:val="28"/>
          <w:szCs w:val="28"/>
        </w:rPr>
        <w:t xml:space="preserve">ая </w:t>
      </w:r>
      <w:r w:rsidR="00D9562D">
        <w:rPr>
          <w:sz w:val="28"/>
          <w:szCs w:val="28"/>
        </w:rPr>
        <w:t xml:space="preserve"> льгот</w:t>
      </w:r>
      <w:r w:rsidR="006A1A59">
        <w:rPr>
          <w:sz w:val="28"/>
          <w:szCs w:val="28"/>
        </w:rPr>
        <w:t>а</w:t>
      </w:r>
      <w:proofErr w:type="gramEnd"/>
      <w:r w:rsidR="006A1A59">
        <w:rPr>
          <w:sz w:val="28"/>
          <w:szCs w:val="28"/>
        </w:rPr>
        <w:t xml:space="preserve"> </w:t>
      </w:r>
      <w:r w:rsidR="001835AE">
        <w:rPr>
          <w:sz w:val="28"/>
          <w:szCs w:val="28"/>
        </w:rPr>
        <w:t xml:space="preserve"> 50 % </w:t>
      </w:r>
      <w:r w:rsidR="006A1A59">
        <w:rPr>
          <w:sz w:val="28"/>
          <w:szCs w:val="28"/>
        </w:rPr>
        <w:t>семьям, имеющим детей</w:t>
      </w:r>
      <w:r w:rsidR="001835AE">
        <w:rPr>
          <w:sz w:val="28"/>
          <w:szCs w:val="28"/>
        </w:rPr>
        <w:t xml:space="preserve"> </w:t>
      </w:r>
      <w:r w:rsidR="006A1A59">
        <w:rPr>
          <w:sz w:val="28"/>
          <w:szCs w:val="28"/>
        </w:rPr>
        <w:t>-инвалидов</w:t>
      </w:r>
      <w:r w:rsidR="001835AE">
        <w:rPr>
          <w:sz w:val="28"/>
          <w:szCs w:val="28"/>
        </w:rPr>
        <w:t xml:space="preserve">.  В денежном выражении объем данной льготы составил </w:t>
      </w:r>
      <w:r w:rsidR="008B0DE5" w:rsidRPr="00CF3747">
        <w:rPr>
          <w:b/>
          <w:sz w:val="28"/>
          <w:szCs w:val="28"/>
        </w:rPr>
        <w:t>9</w:t>
      </w:r>
      <w:r w:rsidR="001835AE" w:rsidRPr="001835AE">
        <w:rPr>
          <w:b/>
          <w:sz w:val="28"/>
          <w:szCs w:val="28"/>
        </w:rPr>
        <w:t>,0 т.р.</w:t>
      </w:r>
    </w:p>
    <w:p w:rsidR="00255A78" w:rsidRPr="00255A78" w:rsidRDefault="00255A78" w:rsidP="000F7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5A78">
        <w:rPr>
          <w:sz w:val="28"/>
          <w:szCs w:val="28"/>
        </w:rPr>
        <w:t>В связи с тем, что все вышеуказанные льготы носят социальный характер, оценка их эффективности не производится.</w:t>
      </w:r>
    </w:p>
    <w:p w:rsidR="000F7E74" w:rsidRPr="00255A78" w:rsidRDefault="000F7E74" w:rsidP="000F7E74">
      <w:pPr>
        <w:jc w:val="both"/>
        <w:rPr>
          <w:sz w:val="28"/>
          <w:szCs w:val="28"/>
        </w:rPr>
      </w:pPr>
    </w:p>
    <w:sectPr w:rsidR="000F7E74" w:rsidRPr="0025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74"/>
    <w:rsid w:val="000076E1"/>
    <w:rsid w:val="000452E5"/>
    <w:rsid w:val="00074B34"/>
    <w:rsid w:val="00075ABB"/>
    <w:rsid w:val="00094E1E"/>
    <w:rsid w:val="000A1097"/>
    <w:rsid w:val="000B59B3"/>
    <w:rsid w:val="000C6EE6"/>
    <w:rsid w:val="000D24D2"/>
    <w:rsid w:val="000D5333"/>
    <w:rsid w:val="000F5F88"/>
    <w:rsid w:val="000F7E74"/>
    <w:rsid w:val="00101CC1"/>
    <w:rsid w:val="00126585"/>
    <w:rsid w:val="00133DA1"/>
    <w:rsid w:val="00135E3F"/>
    <w:rsid w:val="00143E4A"/>
    <w:rsid w:val="00145BFC"/>
    <w:rsid w:val="00160E85"/>
    <w:rsid w:val="001674CA"/>
    <w:rsid w:val="0017700F"/>
    <w:rsid w:val="001835AE"/>
    <w:rsid w:val="0019163F"/>
    <w:rsid w:val="00196E47"/>
    <w:rsid w:val="001B28AD"/>
    <w:rsid w:val="001F051F"/>
    <w:rsid w:val="001F5E79"/>
    <w:rsid w:val="001F6538"/>
    <w:rsid w:val="00200847"/>
    <w:rsid w:val="00213F6C"/>
    <w:rsid w:val="002154C7"/>
    <w:rsid w:val="002168B2"/>
    <w:rsid w:val="002241D8"/>
    <w:rsid w:val="002346FA"/>
    <w:rsid w:val="00243ECC"/>
    <w:rsid w:val="00255A78"/>
    <w:rsid w:val="00264294"/>
    <w:rsid w:val="002652ED"/>
    <w:rsid w:val="002948B2"/>
    <w:rsid w:val="00296590"/>
    <w:rsid w:val="002A101F"/>
    <w:rsid w:val="002A2EC6"/>
    <w:rsid w:val="002A3EE0"/>
    <w:rsid w:val="002B104D"/>
    <w:rsid w:val="002B6BA5"/>
    <w:rsid w:val="002C58A1"/>
    <w:rsid w:val="002D37E6"/>
    <w:rsid w:val="002D3F88"/>
    <w:rsid w:val="002E3EE9"/>
    <w:rsid w:val="002E61CE"/>
    <w:rsid w:val="002F3983"/>
    <w:rsid w:val="002F5C24"/>
    <w:rsid w:val="00311DB9"/>
    <w:rsid w:val="0035376F"/>
    <w:rsid w:val="003B66AF"/>
    <w:rsid w:val="003E0673"/>
    <w:rsid w:val="00405DCD"/>
    <w:rsid w:val="00423146"/>
    <w:rsid w:val="00423A66"/>
    <w:rsid w:val="00424AC1"/>
    <w:rsid w:val="00431534"/>
    <w:rsid w:val="0046634B"/>
    <w:rsid w:val="004752C1"/>
    <w:rsid w:val="00490554"/>
    <w:rsid w:val="00491C2C"/>
    <w:rsid w:val="0049654C"/>
    <w:rsid w:val="004C0D3F"/>
    <w:rsid w:val="004C67E9"/>
    <w:rsid w:val="004F589D"/>
    <w:rsid w:val="0050346E"/>
    <w:rsid w:val="0050581E"/>
    <w:rsid w:val="0052436B"/>
    <w:rsid w:val="00537A5B"/>
    <w:rsid w:val="00541B22"/>
    <w:rsid w:val="00585B16"/>
    <w:rsid w:val="0059137F"/>
    <w:rsid w:val="00593C61"/>
    <w:rsid w:val="0059694E"/>
    <w:rsid w:val="005A17D9"/>
    <w:rsid w:val="005A2505"/>
    <w:rsid w:val="005A5F43"/>
    <w:rsid w:val="005C75F4"/>
    <w:rsid w:val="005D50D4"/>
    <w:rsid w:val="005E04FE"/>
    <w:rsid w:val="005E6020"/>
    <w:rsid w:val="005F455D"/>
    <w:rsid w:val="00626E4B"/>
    <w:rsid w:val="0063259B"/>
    <w:rsid w:val="0064057E"/>
    <w:rsid w:val="006407ED"/>
    <w:rsid w:val="00642F24"/>
    <w:rsid w:val="00662A93"/>
    <w:rsid w:val="00663450"/>
    <w:rsid w:val="0066445A"/>
    <w:rsid w:val="00667363"/>
    <w:rsid w:val="0067430F"/>
    <w:rsid w:val="00676BB6"/>
    <w:rsid w:val="00685413"/>
    <w:rsid w:val="00692751"/>
    <w:rsid w:val="00692F78"/>
    <w:rsid w:val="006A1A59"/>
    <w:rsid w:val="006A1B59"/>
    <w:rsid w:val="006E0BBC"/>
    <w:rsid w:val="007622BD"/>
    <w:rsid w:val="00786354"/>
    <w:rsid w:val="00792197"/>
    <w:rsid w:val="007C393A"/>
    <w:rsid w:val="007C553F"/>
    <w:rsid w:val="007C5F27"/>
    <w:rsid w:val="007C6AEA"/>
    <w:rsid w:val="007C6DD6"/>
    <w:rsid w:val="007E6836"/>
    <w:rsid w:val="007F55C0"/>
    <w:rsid w:val="007F79C5"/>
    <w:rsid w:val="00815FAB"/>
    <w:rsid w:val="00820C6D"/>
    <w:rsid w:val="00866E08"/>
    <w:rsid w:val="008A2241"/>
    <w:rsid w:val="008A280A"/>
    <w:rsid w:val="008A444C"/>
    <w:rsid w:val="008B0DE5"/>
    <w:rsid w:val="008C30E7"/>
    <w:rsid w:val="008D0D64"/>
    <w:rsid w:val="008F76AD"/>
    <w:rsid w:val="00915C7A"/>
    <w:rsid w:val="009337DD"/>
    <w:rsid w:val="00935825"/>
    <w:rsid w:val="009401B8"/>
    <w:rsid w:val="00944EFC"/>
    <w:rsid w:val="0094674A"/>
    <w:rsid w:val="0095323D"/>
    <w:rsid w:val="009561AA"/>
    <w:rsid w:val="009E58EC"/>
    <w:rsid w:val="00A011A0"/>
    <w:rsid w:val="00A212F3"/>
    <w:rsid w:val="00A25218"/>
    <w:rsid w:val="00A64543"/>
    <w:rsid w:val="00A71FB8"/>
    <w:rsid w:val="00A724C9"/>
    <w:rsid w:val="00A76F13"/>
    <w:rsid w:val="00A848D7"/>
    <w:rsid w:val="00A94219"/>
    <w:rsid w:val="00AA1CEB"/>
    <w:rsid w:val="00AD62A7"/>
    <w:rsid w:val="00B10CCF"/>
    <w:rsid w:val="00B35E58"/>
    <w:rsid w:val="00B3737F"/>
    <w:rsid w:val="00B40610"/>
    <w:rsid w:val="00B631D4"/>
    <w:rsid w:val="00B7107C"/>
    <w:rsid w:val="00B83E0F"/>
    <w:rsid w:val="00B85C7C"/>
    <w:rsid w:val="00BA0330"/>
    <w:rsid w:val="00BA3D4E"/>
    <w:rsid w:val="00BC4C62"/>
    <w:rsid w:val="00BE0D7E"/>
    <w:rsid w:val="00C00776"/>
    <w:rsid w:val="00C06F79"/>
    <w:rsid w:val="00C1692E"/>
    <w:rsid w:val="00C37D4B"/>
    <w:rsid w:val="00C837BF"/>
    <w:rsid w:val="00C8640C"/>
    <w:rsid w:val="00C87542"/>
    <w:rsid w:val="00CA162E"/>
    <w:rsid w:val="00CF3747"/>
    <w:rsid w:val="00D13D16"/>
    <w:rsid w:val="00D1700A"/>
    <w:rsid w:val="00D229E4"/>
    <w:rsid w:val="00D43D02"/>
    <w:rsid w:val="00D52304"/>
    <w:rsid w:val="00D67E7E"/>
    <w:rsid w:val="00D81E6F"/>
    <w:rsid w:val="00D91191"/>
    <w:rsid w:val="00D9562D"/>
    <w:rsid w:val="00DB072E"/>
    <w:rsid w:val="00DE5F5C"/>
    <w:rsid w:val="00E20311"/>
    <w:rsid w:val="00E23FA4"/>
    <w:rsid w:val="00E40BFB"/>
    <w:rsid w:val="00E447B0"/>
    <w:rsid w:val="00E51A29"/>
    <w:rsid w:val="00E51ABF"/>
    <w:rsid w:val="00E64C45"/>
    <w:rsid w:val="00EA272E"/>
    <w:rsid w:val="00EC27E6"/>
    <w:rsid w:val="00ED2FA7"/>
    <w:rsid w:val="00EE723F"/>
    <w:rsid w:val="00EF0122"/>
    <w:rsid w:val="00F01BC7"/>
    <w:rsid w:val="00F02A78"/>
    <w:rsid w:val="00F05827"/>
    <w:rsid w:val="00F13A7C"/>
    <w:rsid w:val="00F21230"/>
    <w:rsid w:val="00F5623B"/>
    <w:rsid w:val="00F5723A"/>
    <w:rsid w:val="00F6089F"/>
    <w:rsid w:val="00FC0ED9"/>
    <w:rsid w:val="00FD0BDA"/>
    <w:rsid w:val="00FD0F24"/>
    <w:rsid w:val="00FD2C44"/>
    <w:rsid w:val="00FE0E5B"/>
    <w:rsid w:val="00FE36B7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5D6D4A-258C-4A59-8C9D-BB09C437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C6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6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оценке эффективности налоговых льгот, предоставленных решениями Батайской городской Думы, </vt:lpstr>
    </vt:vector>
  </TitlesOfParts>
  <Company>Inc.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оценке эффективности налоговых льгот, предоставленных решениями Батайской городской Думы,</dc:title>
  <dc:subject/>
  <dc:creator>Инесса</dc:creator>
  <cp:keywords/>
  <dc:description/>
  <cp:lastModifiedBy>Msi</cp:lastModifiedBy>
  <cp:revision>2</cp:revision>
  <cp:lastPrinted>2014-07-24T12:47:00Z</cp:lastPrinted>
  <dcterms:created xsi:type="dcterms:W3CDTF">2019-07-31T07:50:00Z</dcterms:created>
  <dcterms:modified xsi:type="dcterms:W3CDTF">2019-07-31T07:50:00Z</dcterms:modified>
</cp:coreProperties>
</file>